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5B177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770" w:rsidRPr="006B4824" w:rsidRDefault="005B177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770" w:rsidRPr="0072699A" w:rsidRDefault="005B1770" w:rsidP="00F74B9F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CF4490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5B177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770" w:rsidRPr="006B4824" w:rsidRDefault="005B177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770" w:rsidRPr="006B4824" w:rsidRDefault="005B177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აკ. წერეთლის გამზ. 144</w:t>
            </w:r>
          </w:p>
        </w:tc>
      </w:tr>
      <w:tr w:rsidR="005B1770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770" w:rsidRPr="006B4824" w:rsidRDefault="005B1770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1770" w:rsidRPr="006B4824" w:rsidRDefault="005B177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0159</w:t>
            </w:r>
          </w:p>
        </w:tc>
      </w:tr>
      <w:tr w:rsidR="0050267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679" w:rsidRPr="006B4824" w:rsidRDefault="0050267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679" w:rsidRPr="00502679" w:rsidRDefault="00502679" w:rsidP="00502679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502679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679" w:rsidRPr="006B4824" w:rsidRDefault="00502679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2679" w:rsidRPr="006B4824" w:rsidRDefault="00502679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</w:t>
            </w:r>
          </w:p>
        </w:tc>
      </w:tr>
      <w:tr w:rsidR="00502679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679" w:rsidRPr="006B4824" w:rsidRDefault="0050267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502679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679" w:rsidRPr="006B4824" w:rsidRDefault="0050267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679" w:rsidRPr="006B4824" w:rsidRDefault="0050267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679" w:rsidRPr="006B4824" w:rsidRDefault="0050267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02679" w:rsidRPr="006B4824" w:rsidRDefault="00502679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13A3A" w:rsidRPr="004354E0" w:rsidTr="008C6DE6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5D501C" w:rsidRDefault="00713A3A" w:rsidP="00B85541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5D501C">
              <w:rPr>
                <w:rFonts w:ascii="Sylfaen" w:hAnsi="Sylfaen"/>
              </w:rPr>
              <w:t xml:space="preserve">, </w:t>
            </w:r>
            <w:r w:rsidR="005D501C">
              <w:rPr>
                <w:rFonts w:ascii="Sylfaen" w:hAnsi="Sylfaen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3A" w:rsidRPr="006B4824" w:rsidRDefault="00713A3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3A" w:rsidRPr="0096553B" w:rsidRDefault="00713A3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3A" w:rsidRPr="006B4824" w:rsidRDefault="00713A3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13A3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3A" w:rsidRPr="006B4824" w:rsidRDefault="00C04D0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72576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73600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13A3A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13A3A">
              <w:rPr>
                <w:rFonts w:ascii="Sylfaen" w:hAnsi="Sylfaen"/>
                <w:b/>
                <w:lang w:val="ka-GE"/>
              </w:rPr>
              <w:br/>
            </w:r>
            <w:r w:rsidR="00713A3A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94000A" w:rsidRDefault="00713A3A" w:rsidP="00F74B9F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4000A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</w:p>
        </w:tc>
      </w:tr>
      <w:tr w:rsidR="00713A3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3A" w:rsidRPr="00CD4D75" w:rsidRDefault="00713A3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6B4824" w:rsidRDefault="00713A3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13A3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3A" w:rsidRPr="006B4824" w:rsidRDefault="00713A3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6B4824" w:rsidRDefault="00713A3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13A3A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3A3A" w:rsidRPr="006B4824" w:rsidRDefault="00713A3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6B4824" w:rsidRDefault="00713A3A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94000A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</w:p>
        </w:tc>
      </w:tr>
      <w:tr w:rsidR="00713A3A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6B4824" w:rsidRDefault="00713A3A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45071" w:rsidRDefault="00C04D04" w:rsidP="00845071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845071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1"/>
            <w:r w:rsidR="00845071" w:rsidRPr="00F22384">
              <w:rPr>
                <w:rFonts w:ascii="MS Gothic" w:eastAsia="MS Gothic" w:hAnsi="Wingdings"/>
              </w:rPr>
              <w:t xml:space="preserve">  </w:t>
            </w:r>
            <w:r w:rsidR="00845071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845071" w:rsidRDefault="00845071" w:rsidP="008C5578">
            <w:pPr>
              <w:spacing w:line="240" w:lineRule="auto"/>
              <w:rPr>
                <w:rFonts w:ascii="Sylfaen" w:eastAsia="MS Gothic" w:hAnsi="Sylfaen"/>
              </w:rPr>
            </w:pPr>
          </w:p>
          <w:p w:rsidR="00713A3A" w:rsidRPr="006B4824" w:rsidRDefault="00713A3A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</w:rPr>
              <w:t xml:space="preserve">9.00 – 18.00 </w:t>
            </w:r>
            <w:r>
              <w:rPr>
                <w:rFonts w:ascii="Sylfaen" w:eastAsia="MS Gothic" w:hAnsi="Sylfaen"/>
                <w:lang w:val="ka-GE"/>
              </w:rPr>
              <w:t xml:space="preserve"> საათი         შესვენება   13.00 – 14.00 საათი</w:t>
            </w:r>
          </w:p>
        </w:tc>
      </w:tr>
      <w:tr w:rsidR="00713A3A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3A3A" w:rsidRDefault="00713A3A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ED3074" w:rsidRDefault="005D501C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4</w:t>
            </w:r>
            <w:r w:rsidR="00713A3A" w:rsidRPr="00ED3074">
              <w:rPr>
                <w:rFonts w:ascii="Sylfaen" w:hAnsi="Sylfaen"/>
                <w:sz w:val="22"/>
                <w:szCs w:val="22"/>
              </w:rPr>
              <w:t>00</w:t>
            </w:r>
            <w:r w:rsidR="00713A3A" w:rsidRPr="00ED3074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713A3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EE3167" w:rsidRDefault="00713A3A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</w:p>
        </w:tc>
      </w:tr>
      <w:tr w:rsidR="00713A3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076E85" w:rsidRDefault="00713A3A" w:rsidP="00EE3167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საოფისე ავეჯით და ინვენტარით თანამშრომლების უზრუნველყოფა</w:t>
            </w:r>
          </w:p>
          <w:p w:rsidR="00713A3A" w:rsidRDefault="00713A3A" w:rsidP="008C5578">
            <w:pPr>
              <w:spacing w:after="0"/>
              <w:rPr>
                <w:rFonts w:ascii="Sylfaen" w:hAnsi="Sylfaen"/>
              </w:rPr>
            </w:pPr>
          </w:p>
          <w:p w:rsidR="00713A3A" w:rsidRDefault="00713A3A" w:rsidP="008C5578">
            <w:pPr>
              <w:spacing w:after="0"/>
              <w:rPr>
                <w:rFonts w:ascii="Sylfaen" w:hAnsi="Sylfaen"/>
              </w:rPr>
            </w:pPr>
          </w:p>
          <w:p w:rsidR="00713A3A" w:rsidRPr="00B313DF" w:rsidRDefault="00713A3A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713A3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3A3A" w:rsidRPr="00622CF6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622CF6" w:rsidRDefault="00713A3A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13A3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3A3A" w:rsidRPr="00B36C8F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B36C8F">
              <w:rPr>
                <w:rFonts w:ascii="Sylfaen" w:hAnsi="Sylfaen"/>
                <w:sz w:val="22"/>
                <w:szCs w:val="22"/>
                <w:lang w:val="ka-GE"/>
              </w:rPr>
              <w:t>სამინისტროს ბალანსზე რიცხული ქონების საინვენტარიზაციო კომისიაში მონაწილეობა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F22384" w:rsidRDefault="00C04D04" w:rsidP="00F74B9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3A3A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713A3A" w:rsidRPr="00F22384">
              <w:rPr>
                <w:rFonts w:ascii="MS Gothic" w:eastAsia="MS Gothic" w:hAnsi="Wingdings"/>
              </w:rPr>
              <w:t xml:space="preserve"> </w:t>
            </w:r>
            <w:r w:rsidR="00713A3A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13A3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3A3A" w:rsidRPr="00B36C8F" w:rsidRDefault="00713A3A" w:rsidP="00893514">
            <w:pPr>
              <w:rPr>
                <w:rFonts w:ascii="Sylfaen" w:hAnsi="Sylfaen"/>
                <w:b/>
                <w:lang w:val="ka-GE"/>
              </w:rPr>
            </w:pPr>
            <w:r w:rsidRPr="00B36C8F">
              <w:rPr>
                <w:rFonts w:ascii="Sylfaen" w:hAnsi="Sylfaen"/>
                <w:lang w:val="ka-GE"/>
              </w:rPr>
              <w:t>საოფისე ავეჯის და ინვენტარის გადაადგილების აღრიცხვა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B36C8F" w:rsidRDefault="00C04D04" w:rsidP="00C67D7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36C8F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3A3A" w:rsidRPr="00B36C8F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B36C8F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713A3A" w:rsidRPr="00B36C8F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713A3A" w:rsidRPr="00B36C8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713A3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3A3A" w:rsidRPr="00B36C8F" w:rsidRDefault="00713A3A" w:rsidP="00893514">
            <w:pPr>
              <w:rPr>
                <w:rFonts w:ascii="Sylfaen" w:hAnsi="Sylfaen"/>
                <w:b/>
                <w:lang w:val="ka-GE"/>
              </w:rPr>
            </w:pPr>
            <w:r w:rsidRPr="00B36C8F">
              <w:rPr>
                <w:rFonts w:ascii="Sylfaen" w:hAnsi="Sylfaen"/>
                <w:lang w:val="ka-GE"/>
              </w:rPr>
              <w:t>საოფისე ავეჯის და ინვენტარის მიღება-გადაცემა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F22384" w:rsidRDefault="00C04D04" w:rsidP="00F74B9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3A3A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713A3A" w:rsidRPr="00F22384">
              <w:rPr>
                <w:rFonts w:ascii="MS Gothic" w:eastAsia="MS Gothic" w:hAnsi="Wingdings"/>
              </w:rPr>
              <w:t xml:space="preserve"> </w:t>
            </w:r>
            <w:r w:rsidR="00713A3A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13A3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3A3A" w:rsidRPr="00B36C8F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36C8F">
              <w:rPr>
                <w:rFonts w:ascii="Sylfaen" w:hAnsi="Sylfaen"/>
                <w:sz w:val="22"/>
                <w:szCs w:val="22"/>
                <w:lang w:val="ka-GE"/>
              </w:rPr>
              <w:t>შესაბამისი ბრძანების პროექტების მომზადება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F22384" w:rsidRDefault="00C04D04" w:rsidP="00F74B9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3A3A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713A3A" w:rsidRPr="00F22384">
              <w:rPr>
                <w:rFonts w:ascii="MS Gothic" w:eastAsia="MS Gothic" w:hAnsi="Wingdings"/>
              </w:rPr>
              <w:t xml:space="preserve"> </w:t>
            </w:r>
            <w:r w:rsidR="00713A3A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13A3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13A3A" w:rsidRPr="00B36C8F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36C8F">
              <w:rPr>
                <w:rFonts w:ascii="Sylfaen" w:hAnsi="Sylfaen"/>
                <w:sz w:val="22"/>
                <w:szCs w:val="22"/>
                <w:lang w:val="ka-GE"/>
              </w:rPr>
              <w:t>საქონლის/მომსახურების</w:t>
            </w:r>
            <w:r w:rsidRPr="00B36C8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მომწოდებელ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ორგანიზაციებთან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 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გაფორმებული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ხელშეკრულებ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  <w:lang w:val="ka-GE"/>
              </w:rPr>
              <w:t>ებ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ის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შესრულების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კონტროლი</w:t>
            </w:r>
            <w:proofErr w:type="spellEnd"/>
            <w:r w:rsidR="00893514">
              <w:rPr>
                <w:rFonts w:ascii="Sylfaen" w:hAnsi="Sylfaen" w:cs="Sylfaen"/>
                <w:sz w:val="22"/>
                <w:szCs w:val="22"/>
                <w:u w:color="FF0000"/>
                <w:lang w:val="ka-GE"/>
              </w:rPr>
              <w:t>ს</w:t>
            </w:r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(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ინსპექტირების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 xml:space="preserve">) </w:t>
            </w:r>
            <w:proofErr w:type="spellStart"/>
            <w:r w:rsidRPr="00B36C8F">
              <w:rPr>
                <w:rFonts w:ascii="Sylfaen" w:hAnsi="Sylfaen" w:cs="Sylfaen"/>
                <w:sz w:val="22"/>
                <w:szCs w:val="22"/>
                <w:u w:color="FF0000"/>
              </w:rPr>
              <w:t>განხორციელება</w:t>
            </w:r>
            <w:proofErr w:type="spellEnd"/>
            <w:r w:rsidRPr="00B36C8F">
              <w:rPr>
                <w:rFonts w:ascii="Sylfaen" w:hAnsi="Sylfaen" w:cs="Sylfaen"/>
                <w:sz w:val="22"/>
                <w:szCs w:val="22"/>
                <w:u w:color="FF0000"/>
                <w:lang w:val="ka-GE"/>
              </w:rPr>
              <w:t xml:space="preserve"> </w:t>
            </w:r>
            <w:r w:rsidRPr="00B36C8F">
              <w:rPr>
                <w:rFonts w:ascii="Sylfaen" w:hAnsi="Sylfaen"/>
                <w:sz w:val="22"/>
                <w:szCs w:val="22"/>
                <w:lang w:val="ka-GE"/>
              </w:rPr>
              <w:t>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F22384" w:rsidRDefault="00C04D04" w:rsidP="00F74B9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3A3A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713A3A" w:rsidRPr="00F22384">
              <w:rPr>
                <w:rFonts w:ascii="MS Gothic" w:eastAsia="MS Gothic" w:hAnsi="Wingdings"/>
              </w:rPr>
              <w:t xml:space="preserve"> </w:t>
            </w:r>
            <w:r w:rsidR="00713A3A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713A3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13A3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Pr="00B36C8F" w:rsidRDefault="00713A3A" w:rsidP="00481A63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B36C8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სამინისტროს სახელმწიფო კონტროლს დაქვემდებარებული სსიპ - ები, </w:t>
            </w:r>
          </w:p>
          <w:p w:rsidR="00713A3A" w:rsidRPr="00B36C8F" w:rsidRDefault="00713A3A" w:rsidP="00481A63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B36C8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- სახელმწიფო ქონების ეროვნული სააგენტო</w:t>
            </w:r>
          </w:p>
          <w:p w:rsidR="00713A3A" w:rsidRDefault="00713A3A" w:rsidP="00481A63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B36C8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სამინისტროსათვის სხვადასხვა მომსახურების/საქონლის მომწოდებელი</w:t>
            </w:r>
            <w:r w:rsidRPr="00EC68AE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ორგანიზაციები</w:t>
            </w:r>
          </w:p>
          <w:p w:rsidR="00713A3A" w:rsidRDefault="00713A3A" w:rsidP="00481A6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13A3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713A3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3A3A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713A3A" w:rsidRPr="00076E85" w:rsidRDefault="00713A3A" w:rsidP="00440AF2">
            <w:pPr>
              <w:pStyle w:val="BodyA"/>
              <w:spacing w:line="360" w:lineRule="auto"/>
              <w:ind w:left="720"/>
              <w:rPr>
                <w:rFonts w:ascii="Times New Roman Bold"/>
                <w:color w:val="auto"/>
                <w:sz w:val="24"/>
                <w:szCs w:val="24"/>
                <w:lang w:val="ka-GE"/>
              </w:rPr>
            </w:pPr>
            <w:r w:rsidRPr="00076E85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კვარტალური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Times New Roman Bold"/>
                <w:color w:val="auto"/>
                <w:sz w:val="24"/>
                <w:szCs w:val="24"/>
                <w:lang w:val="ka-GE"/>
              </w:rPr>
              <w:t>წლიური</w:t>
            </w:r>
            <w:r w:rsidR="00893514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, </w:t>
            </w:r>
          </w:p>
          <w:p w:rsidR="00713A3A" w:rsidRDefault="00713A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36C8F" w:rsidRDefault="00C04D0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36C8F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3317D" w:rsidRPr="00B36C8F">
              <w:rPr>
                <w:rFonts w:eastAsia="MS Gothic"/>
              </w:rPr>
              <w:instrText xml:space="preserve"> FORMCHECKBOX </w:instrText>
            </w:r>
            <w:r>
              <w:rPr>
                <w:rFonts w:eastAsia="MS Gothic"/>
              </w:rPr>
            </w:r>
            <w:r>
              <w:rPr>
                <w:rFonts w:eastAsia="MS Gothic"/>
              </w:rPr>
              <w:fldChar w:fldCharType="separate"/>
            </w:r>
            <w:r w:rsidRPr="00B36C8F">
              <w:rPr>
                <w:rFonts w:eastAsia="MS Gothic"/>
              </w:rPr>
              <w:fldChar w:fldCharType="end"/>
            </w:r>
            <w:r w:rsidR="0053317D" w:rsidRPr="00B36C8F">
              <w:rPr>
                <w:rFonts w:eastAsia="MS Gothic"/>
              </w:rPr>
              <w:t xml:space="preserve">        </w:t>
            </w:r>
            <w:r w:rsidR="0053317D" w:rsidRPr="00B36C8F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53317D" w:rsidRPr="00B36C8F">
              <w:rPr>
                <w:rFonts w:eastAsia="MS Gothic"/>
              </w:rPr>
              <w:t xml:space="preserve">               </w:t>
            </w:r>
          </w:p>
          <w:p w:rsidR="005D776B" w:rsidRPr="00B36C8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36C8F" w:rsidRDefault="00C04D0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36C8F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3317D" w:rsidRPr="00B36C8F">
              <w:rPr>
                <w:rFonts w:eastAsia="MS Gothic"/>
              </w:rPr>
              <w:instrText xml:space="preserve"> FORMCHECKBOX </w:instrText>
            </w:r>
            <w:r>
              <w:rPr>
                <w:rFonts w:eastAsia="MS Gothic"/>
              </w:rPr>
            </w:r>
            <w:r>
              <w:rPr>
                <w:rFonts w:eastAsia="MS Gothic"/>
              </w:rPr>
              <w:fldChar w:fldCharType="separate"/>
            </w:r>
            <w:r w:rsidRPr="00B36C8F">
              <w:rPr>
                <w:rFonts w:eastAsia="MS Gothic"/>
              </w:rPr>
              <w:fldChar w:fldCharType="end"/>
            </w:r>
            <w:r w:rsidR="0053317D" w:rsidRPr="00B36C8F">
              <w:rPr>
                <w:rFonts w:eastAsia="MS Gothic"/>
              </w:rPr>
              <w:t xml:space="preserve">        </w:t>
            </w:r>
            <w:r w:rsidR="0053317D" w:rsidRPr="00B36C8F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53317D" w:rsidRPr="00B36C8F">
              <w:rPr>
                <w:rFonts w:eastAsia="MS Gothic"/>
              </w:rPr>
              <w:t xml:space="preserve">               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36C8F" w:rsidRDefault="0053317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B36C8F">
              <w:rPr>
                <w:rFonts w:ascii="Sylfaen" w:eastAsia="MS Gothic" w:hAnsi="Sylfaen"/>
                <w:lang w:val="ka-GE"/>
              </w:rPr>
              <w:t>ტექნიკურ-ეკონომიკური</w:t>
            </w:r>
          </w:p>
          <w:p w:rsidR="005D776B" w:rsidRPr="00B36C8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317D" w:rsidRPr="00B36C8F" w:rsidRDefault="0053317D" w:rsidP="0053317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  </w:t>
            </w:r>
            <w:r w:rsidRPr="00B36C8F">
              <w:rPr>
                <w:rFonts w:ascii="Sylfaen" w:eastAsia="MS Gothic" w:hAnsi="Sylfaen"/>
                <w:lang w:val="ka-GE"/>
              </w:rPr>
              <w:t>ტექნიკურ-ეკონომიკური</w:t>
            </w:r>
            <w:r w:rsidRPr="00B36C8F">
              <w:rPr>
                <w:rFonts w:eastAsia="MS Gothic"/>
              </w:rPr>
              <w:t xml:space="preserve">       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893514">
        <w:trPr>
          <w:trHeight w:val="89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3514" w:rsidRPr="005A38BB" w:rsidRDefault="00893514" w:rsidP="00893514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893514" w:rsidRDefault="00893514" w:rsidP="00893514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საბიუჯეტო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ორგანიზაციებში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მოთხოვნებისა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ინვენტარიზაციის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ჩატარების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”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ფინანსთა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მინისტრის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23 </w:t>
            </w:r>
            <w:proofErr w:type="spellStart"/>
            <w:r w:rsidRPr="00A91C84">
              <w:rPr>
                <w:rFonts w:ascii="Sylfaen" w:hAnsi="Sylfaen" w:cs="Sylfaen"/>
              </w:rPr>
              <w:t>ივლისის</w:t>
            </w:r>
            <w:proofErr w:type="spellEnd"/>
            <w:r w:rsidRPr="00A91C84">
              <w:t xml:space="preserve"> N605 </w:t>
            </w:r>
            <w:proofErr w:type="spellStart"/>
            <w:r w:rsidRPr="00A91C84">
              <w:rPr>
                <w:rFonts w:ascii="Sylfaen" w:hAnsi="Sylfaen" w:cs="Sylfaen"/>
              </w:rPr>
              <w:t>ბრძანებ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893514" w:rsidRDefault="00893514" w:rsidP="00893514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</w:t>
            </w:r>
            <w:r>
              <w:rPr>
                <w:rFonts w:ascii="Sylfaen" w:hAnsi="Sylfaen"/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893514" w:rsidRDefault="00893514" w:rsidP="00893514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893514" w:rsidRDefault="00893514" w:rsidP="00893514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5D776B" w:rsidRPr="00962D44" w:rsidRDefault="00893514" w:rsidP="0089351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38463F">
              <w:rPr>
                <w:rFonts w:ascii="Sylfaen" w:hAnsi="Sylfaen" w:cs="Sylfaen"/>
              </w:rPr>
              <w:lastRenderedPageBreak/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36C8F" w:rsidRDefault="0053317D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B36C8F">
              <w:rPr>
                <w:rFonts w:ascii="Sylfaen" w:eastAsia="MS Gothic" w:hAnsi="Sylfaen"/>
                <w:lang w:val="ka-GE"/>
              </w:rPr>
              <w:t>ტექნიკურ-ეკონომიკური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317D" w:rsidRPr="00F22384" w:rsidRDefault="0053317D" w:rsidP="0053317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04D0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04D04">
              <w:rPr>
                <w:rFonts w:eastAsia="MS Gothic"/>
                <w:sz w:val="24"/>
                <w:szCs w:val="24"/>
              </w:rPr>
            </w:r>
            <w:r w:rsidR="00C04D04">
              <w:rPr>
                <w:rFonts w:eastAsia="MS Gothic"/>
                <w:sz w:val="24"/>
                <w:szCs w:val="24"/>
              </w:rPr>
              <w:fldChar w:fldCharType="separate"/>
            </w:r>
            <w:r w:rsidR="00C04D0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53317D" w:rsidRPr="00F22384" w:rsidRDefault="0053317D" w:rsidP="0053317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C04D0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04D04">
              <w:rPr>
                <w:rFonts w:eastAsia="MS Gothic"/>
                <w:sz w:val="24"/>
                <w:szCs w:val="24"/>
              </w:rPr>
            </w:r>
            <w:r w:rsidR="00C04D04">
              <w:rPr>
                <w:rFonts w:eastAsia="MS Gothic"/>
                <w:sz w:val="24"/>
                <w:szCs w:val="24"/>
              </w:rPr>
              <w:fldChar w:fldCharType="separate"/>
            </w:r>
            <w:r w:rsidR="00C04D0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53317D" w:rsidRPr="00F22384" w:rsidRDefault="0053317D" w:rsidP="0053317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04D0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04D04">
              <w:rPr>
                <w:rFonts w:eastAsia="MS Gothic"/>
                <w:sz w:val="24"/>
                <w:szCs w:val="24"/>
              </w:rPr>
            </w:r>
            <w:r w:rsidR="00C04D04">
              <w:rPr>
                <w:rFonts w:eastAsia="MS Gothic"/>
                <w:sz w:val="24"/>
                <w:szCs w:val="24"/>
              </w:rPr>
              <w:fldChar w:fldCharType="separate"/>
            </w:r>
            <w:r w:rsidR="00C04D0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317D" w:rsidRPr="00F22384" w:rsidRDefault="0053317D" w:rsidP="0053317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04D0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04D04">
              <w:rPr>
                <w:rFonts w:eastAsia="MS Gothic"/>
                <w:sz w:val="24"/>
                <w:szCs w:val="24"/>
              </w:rPr>
            </w:r>
            <w:r w:rsidR="00C04D04">
              <w:rPr>
                <w:rFonts w:eastAsia="MS Gothic"/>
                <w:sz w:val="24"/>
                <w:szCs w:val="24"/>
              </w:rPr>
              <w:fldChar w:fldCharType="separate"/>
            </w:r>
            <w:r w:rsidR="00C04D0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53317D" w:rsidRPr="00F22384" w:rsidRDefault="0053317D" w:rsidP="0053317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C04D0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04D04">
              <w:rPr>
                <w:rFonts w:eastAsia="MS Gothic"/>
                <w:sz w:val="24"/>
                <w:szCs w:val="24"/>
              </w:rPr>
            </w:r>
            <w:r w:rsidR="00C04D04">
              <w:rPr>
                <w:rFonts w:eastAsia="MS Gothic"/>
                <w:sz w:val="24"/>
                <w:szCs w:val="24"/>
              </w:rPr>
              <w:fldChar w:fldCharType="separate"/>
            </w:r>
            <w:r w:rsidR="00C04D0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53317D" w:rsidRPr="00F22384" w:rsidRDefault="0053317D" w:rsidP="0053317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C04D0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C04D04">
              <w:rPr>
                <w:rFonts w:eastAsia="MS Gothic"/>
                <w:sz w:val="24"/>
                <w:szCs w:val="24"/>
              </w:rPr>
            </w:r>
            <w:r w:rsidR="00C04D04">
              <w:rPr>
                <w:rFonts w:eastAsia="MS Gothic"/>
                <w:sz w:val="24"/>
                <w:szCs w:val="24"/>
              </w:rPr>
              <w:fldChar w:fldCharType="separate"/>
            </w:r>
            <w:r w:rsidR="00C04D0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317D" w:rsidRPr="00F22384" w:rsidRDefault="00C04D04" w:rsidP="0053317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3317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53317D"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="0053317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53317D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C04D0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3317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53317D"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="0053317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53317D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317D" w:rsidRPr="00B175E7" w:rsidRDefault="0053317D" w:rsidP="0053317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53317D" w:rsidRPr="00BC4CB3" w:rsidRDefault="0053317D" w:rsidP="005331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53317D" w:rsidRPr="00BC4CB3" w:rsidRDefault="0053317D" w:rsidP="0053317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53317D" w:rsidRPr="00B13E94" w:rsidRDefault="0053317D" w:rsidP="005331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53317D" w:rsidRPr="00B13E94" w:rsidRDefault="0053317D" w:rsidP="005331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53317D" w:rsidRPr="00B13E94" w:rsidRDefault="0053317D" w:rsidP="005331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53317D" w:rsidRDefault="0053317D" w:rsidP="005331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მომხმარებელის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გარე და/ ან  შიდა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)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 xml:space="preserve"> მომსახურებაზე</w:t>
            </w:r>
          </w:p>
          <w:p w:rsidR="0053317D" w:rsidRDefault="0053317D" w:rsidP="0053317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94000A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სიზუსტესა და დეტალებზე</w:t>
            </w:r>
          </w:p>
          <w:p w:rsidR="0053317D" w:rsidRPr="00B13E94" w:rsidRDefault="0053317D" w:rsidP="0053317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53317D" w:rsidRPr="00B13E94" w:rsidRDefault="0053317D" w:rsidP="0053317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ასერტიულობას და პრინციპულობას</w:t>
            </w:r>
          </w:p>
          <w:p w:rsidR="0053317D" w:rsidRPr="0094000A" w:rsidRDefault="0053317D" w:rsidP="0053317D">
            <w:pPr>
              <w:pStyle w:val="ListParagraph"/>
              <w:autoSpaceDE w:val="0"/>
              <w:autoSpaceDN w:val="0"/>
              <w:adjustRightInd w:val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6A69ED" w:rsidRDefault="006A69ED" w:rsidP="00FE1C08">
      <w:pPr>
        <w:spacing w:before="240" w:after="0"/>
        <w:rPr>
          <w:rFonts w:ascii="Sylfaen" w:hAnsi="Sylfaen"/>
          <w:lang w:val="ka-GE"/>
        </w:rPr>
      </w:pPr>
    </w:p>
    <w:p w:rsidR="006A69ED" w:rsidRDefault="006A69ED" w:rsidP="006A69E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მიხეილ ჟიჟილაშვილი</w:t>
      </w:r>
    </w:p>
    <w:p w:rsidR="006A69ED" w:rsidRDefault="006A69ED" w:rsidP="006A69ED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6A69ED" w:rsidRPr="00097BB8" w:rsidRDefault="006A69ED" w:rsidP="006A69ED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A69ED" w:rsidRDefault="006A69ED" w:rsidP="006A69ED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6A69ED" w:rsidRDefault="006A69ED" w:rsidP="00FE1C08">
      <w:pPr>
        <w:spacing w:before="240" w:after="0"/>
      </w:pPr>
    </w:p>
    <w:sectPr w:rsidR="006A69E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74698E"/>
    <w:rsid w:val="00001E4A"/>
    <w:rsid w:val="00075AE3"/>
    <w:rsid w:val="000F7F4D"/>
    <w:rsid w:val="001211ED"/>
    <w:rsid w:val="00127851"/>
    <w:rsid w:val="00140295"/>
    <w:rsid w:val="0014563E"/>
    <w:rsid w:val="002041EC"/>
    <w:rsid w:val="00233A38"/>
    <w:rsid w:val="003050A0"/>
    <w:rsid w:val="00332E5E"/>
    <w:rsid w:val="00340A2C"/>
    <w:rsid w:val="00341D75"/>
    <w:rsid w:val="003A5F01"/>
    <w:rsid w:val="003B257E"/>
    <w:rsid w:val="003C05E0"/>
    <w:rsid w:val="00440AF2"/>
    <w:rsid w:val="0046625E"/>
    <w:rsid w:val="004666A2"/>
    <w:rsid w:val="00481A63"/>
    <w:rsid w:val="00502679"/>
    <w:rsid w:val="0053317D"/>
    <w:rsid w:val="005B1770"/>
    <w:rsid w:val="005D35CF"/>
    <w:rsid w:val="005D501C"/>
    <w:rsid w:val="005D776B"/>
    <w:rsid w:val="006A69ED"/>
    <w:rsid w:val="006C54B7"/>
    <w:rsid w:val="00713A3A"/>
    <w:rsid w:val="007275E6"/>
    <w:rsid w:val="0074698E"/>
    <w:rsid w:val="00765DB6"/>
    <w:rsid w:val="00776486"/>
    <w:rsid w:val="00790C3C"/>
    <w:rsid w:val="00845071"/>
    <w:rsid w:val="00893514"/>
    <w:rsid w:val="008D2B69"/>
    <w:rsid w:val="009110BB"/>
    <w:rsid w:val="00962D44"/>
    <w:rsid w:val="009722EE"/>
    <w:rsid w:val="009856E3"/>
    <w:rsid w:val="009E42F5"/>
    <w:rsid w:val="00A246A4"/>
    <w:rsid w:val="00B313DF"/>
    <w:rsid w:val="00B36C8F"/>
    <w:rsid w:val="00C04D04"/>
    <w:rsid w:val="00C67D7F"/>
    <w:rsid w:val="00CF4490"/>
    <w:rsid w:val="00DB3C17"/>
    <w:rsid w:val="00E035B4"/>
    <w:rsid w:val="00E05CF9"/>
    <w:rsid w:val="00E73C5C"/>
    <w:rsid w:val="00E8550E"/>
    <w:rsid w:val="00EA3706"/>
    <w:rsid w:val="00ED3074"/>
    <w:rsid w:val="00EE3167"/>
    <w:rsid w:val="00F330D3"/>
    <w:rsid w:val="00FD6ED3"/>
    <w:rsid w:val="00FE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D0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481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481A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481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481A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8</cp:revision>
  <dcterms:created xsi:type="dcterms:W3CDTF">2019-07-01T11:25:00Z</dcterms:created>
  <dcterms:modified xsi:type="dcterms:W3CDTF">2019-07-01T16:15:00Z</dcterms:modified>
</cp:coreProperties>
</file>